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428" w:rsidRPr="009F59D2" w:rsidRDefault="00847428" w:rsidP="00847428">
      <w:pPr>
        <w:jc w:val="center"/>
        <w:rPr>
          <w:rFonts w:ascii="Times New Roman" w:hAnsi="Times New Roman" w:cs="Times New Roman"/>
          <w:sz w:val="24"/>
          <w:szCs w:val="24"/>
        </w:rPr>
      </w:pPr>
      <w:r w:rsidRPr="009F59D2">
        <w:rPr>
          <w:rFonts w:ascii="Times New Roman" w:hAnsi="Times New Roman" w:cs="Times New Roman"/>
          <w:b/>
          <w:sz w:val="24"/>
          <w:szCs w:val="24"/>
        </w:rPr>
        <w:t xml:space="preserve">Замечания по проектной </w:t>
      </w:r>
      <w:r w:rsidR="009F59D2" w:rsidRPr="009F59D2">
        <w:rPr>
          <w:rFonts w:ascii="Times New Roman" w:hAnsi="Times New Roman" w:cs="Times New Roman"/>
          <w:b/>
          <w:sz w:val="24"/>
          <w:szCs w:val="24"/>
        </w:rPr>
        <w:t>документации</w:t>
      </w:r>
      <w:r w:rsidR="009F59D2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9F59D2" w:rsidRPr="009F59D2">
        <w:rPr>
          <w:rFonts w:ascii="Times New Roman" w:hAnsi="Times New Roman" w:cs="Times New Roman"/>
          <w:b/>
          <w:sz w:val="24"/>
          <w:szCs w:val="24"/>
        </w:rPr>
        <w:t>(77.19.001.01-О В и 77.19.001.02-О В)</w:t>
      </w:r>
      <w:r w:rsidR="009F59D2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9F59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7428" w:rsidRPr="009F59D2" w:rsidRDefault="009F59D2" w:rsidP="008474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ул. Алексея Дикого, д. 10, д.10 стр.1 </w:t>
      </w:r>
    </w:p>
    <w:p w:rsidR="00847428" w:rsidRPr="009F59D2" w:rsidRDefault="00847428" w:rsidP="00847428">
      <w:pPr>
        <w:rPr>
          <w:rFonts w:ascii="Times New Roman" w:hAnsi="Times New Roman" w:cs="Times New Roman"/>
          <w:sz w:val="24"/>
          <w:szCs w:val="24"/>
        </w:rPr>
      </w:pPr>
      <w:r w:rsidRPr="009F59D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9F59D2">
        <w:rPr>
          <w:rFonts w:ascii="Times New Roman" w:hAnsi="Times New Roman" w:cs="Times New Roman"/>
          <w:b/>
          <w:sz w:val="24"/>
          <w:szCs w:val="24"/>
        </w:rPr>
        <w:t>Раздел кондиционирование</w:t>
      </w:r>
      <w:r w:rsidRPr="009F59D2">
        <w:rPr>
          <w:rFonts w:ascii="Times New Roman" w:hAnsi="Times New Roman" w:cs="Times New Roman"/>
          <w:sz w:val="24"/>
          <w:szCs w:val="24"/>
        </w:rPr>
        <w:t>.</w:t>
      </w:r>
    </w:p>
    <w:p w:rsidR="00847428" w:rsidRPr="009F59D2" w:rsidRDefault="00847428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 w:rsidRPr="009F59D2">
        <w:rPr>
          <w:rFonts w:ascii="Times New Roman" w:hAnsi="Times New Roman" w:cs="Times New Roman"/>
          <w:sz w:val="24"/>
          <w:szCs w:val="24"/>
        </w:rPr>
        <w:t>1</w:t>
      </w:r>
      <w:r w:rsidR="009F59D2">
        <w:rPr>
          <w:rFonts w:ascii="Times New Roman" w:hAnsi="Times New Roman" w:cs="Times New Roman"/>
          <w:sz w:val="24"/>
          <w:szCs w:val="24"/>
        </w:rPr>
        <w:t xml:space="preserve">. </w:t>
      </w:r>
      <w:r w:rsidRPr="009F59D2">
        <w:rPr>
          <w:rFonts w:ascii="Times New Roman" w:hAnsi="Times New Roman" w:cs="Times New Roman"/>
          <w:sz w:val="24"/>
          <w:szCs w:val="24"/>
        </w:rPr>
        <w:t>В спецификации отсутствуют:</w:t>
      </w:r>
    </w:p>
    <w:p w:rsidR="009F59D2" w:rsidRDefault="009F59D2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8E6398">
        <w:rPr>
          <w:rFonts w:ascii="Times New Roman" w:hAnsi="Times New Roman" w:cs="Times New Roman"/>
          <w:sz w:val="24"/>
          <w:szCs w:val="24"/>
        </w:rPr>
        <w:t xml:space="preserve"> Ф</w:t>
      </w:r>
      <w:r w:rsidR="00847428" w:rsidRPr="009F59D2">
        <w:rPr>
          <w:rFonts w:ascii="Times New Roman" w:hAnsi="Times New Roman" w:cs="Times New Roman"/>
          <w:sz w:val="24"/>
          <w:szCs w:val="24"/>
        </w:rPr>
        <w:t>итинги</w:t>
      </w:r>
      <w:r>
        <w:rPr>
          <w:rFonts w:ascii="Times New Roman" w:hAnsi="Times New Roman" w:cs="Times New Roman"/>
          <w:sz w:val="24"/>
          <w:szCs w:val="24"/>
        </w:rPr>
        <w:t xml:space="preserve"> (муфты, угольники, тройники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т.д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47428" w:rsidRPr="009F59D2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847428" w:rsidRPr="009F59D2">
        <w:rPr>
          <w:rFonts w:ascii="Times New Roman" w:hAnsi="Times New Roman" w:cs="Times New Roman"/>
          <w:sz w:val="24"/>
          <w:szCs w:val="24"/>
        </w:rPr>
        <w:t xml:space="preserve"> дренажные трубопроводы;</w:t>
      </w:r>
    </w:p>
    <w:p w:rsidR="00CB42A0" w:rsidRPr="00CB42A0" w:rsidRDefault="00CB42A0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2A0">
        <w:rPr>
          <w:rFonts w:ascii="Times New Roman" w:hAnsi="Times New Roman" w:cs="Times New Roman"/>
          <w:color w:val="FF0000"/>
          <w:sz w:val="24"/>
          <w:szCs w:val="24"/>
        </w:rPr>
        <w:t>Спецификация по ГОСТ 21.602 2016 не предусматривает фитинги.</w:t>
      </w:r>
    </w:p>
    <w:p w:rsidR="00847428" w:rsidRDefault="009F59D2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8E639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асходные материалы</w:t>
      </w:r>
      <w:r w:rsidR="00B143E9">
        <w:rPr>
          <w:rFonts w:ascii="Times New Roman" w:hAnsi="Times New Roman" w:cs="Times New Roman"/>
          <w:sz w:val="24"/>
          <w:szCs w:val="24"/>
        </w:rPr>
        <w:t xml:space="preserve"> и комплектующие (фитинги)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="00B143E9">
        <w:rPr>
          <w:rFonts w:ascii="Times New Roman" w:hAnsi="Times New Roman" w:cs="Times New Roman"/>
          <w:sz w:val="24"/>
          <w:szCs w:val="24"/>
        </w:rPr>
        <w:t xml:space="preserve"> монтажа и</w:t>
      </w:r>
      <w:r>
        <w:rPr>
          <w:rFonts w:ascii="Times New Roman" w:hAnsi="Times New Roman" w:cs="Times New Roman"/>
          <w:sz w:val="24"/>
          <w:szCs w:val="24"/>
        </w:rPr>
        <w:t xml:space="preserve"> пайки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фреон</w:t>
      </w:r>
      <w:r w:rsidR="000B4C27">
        <w:rPr>
          <w:rFonts w:ascii="Times New Roman" w:hAnsi="Times New Roman" w:cs="Times New Roman"/>
          <w:sz w:val="24"/>
          <w:szCs w:val="24"/>
        </w:rPr>
        <w:t>овых</w:t>
      </w:r>
      <w:proofErr w:type="spellEnd"/>
      <w:r w:rsidR="000B4C27">
        <w:rPr>
          <w:rFonts w:ascii="Times New Roman" w:hAnsi="Times New Roman" w:cs="Times New Roman"/>
          <w:sz w:val="24"/>
          <w:szCs w:val="24"/>
        </w:rPr>
        <w:t xml:space="preserve"> трасс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42A0" w:rsidRPr="00CB42A0" w:rsidRDefault="00CB42A0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2A0">
        <w:rPr>
          <w:rFonts w:ascii="Times New Roman" w:hAnsi="Times New Roman" w:cs="Times New Roman"/>
          <w:color w:val="FF0000"/>
          <w:sz w:val="24"/>
          <w:szCs w:val="24"/>
        </w:rPr>
        <w:t xml:space="preserve">Спецификация по ГОСТ 21.602 2016 не предусматривает </w:t>
      </w:r>
      <w:r>
        <w:rPr>
          <w:rFonts w:ascii="Times New Roman" w:hAnsi="Times New Roman" w:cs="Times New Roman"/>
          <w:color w:val="FF0000"/>
          <w:sz w:val="24"/>
          <w:szCs w:val="24"/>
        </w:rPr>
        <w:t>расходные материалы</w:t>
      </w:r>
      <w:r w:rsidRPr="00CB42A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F59D2" w:rsidRDefault="009F59D2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8E6398">
        <w:rPr>
          <w:rFonts w:ascii="Times New Roman" w:hAnsi="Times New Roman" w:cs="Times New Roman"/>
          <w:sz w:val="24"/>
          <w:szCs w:val="24"/>
        </w:rPr>
        <w:t>М</w:t>
      </w:r>
      <w:r w:rsidRPr="009F59D2">
        <w:rPr>
          <w:rFonts w:ascii="Times New Roman" w:hAnsi="Times New Roman" w:cs="Times New Roman"/>
          <w:sz w:val="24"/>
          <w:szCs w:val="24"/>
        </w:rPr>
        <w:t>арка сигнальных (межблочных) кабелей</w:t>
      </w:r>
      <w:r>
        <w:rPr>
          <w:rFonts w:ascii="Times New Roman" w:hAnsi="Times New Roman" w:cs="Times New Roman"/>
          <w:sz w:val="24"/>
          <w:szCs w:val="24"/>
        </w:rPr>
        <w:t xml:space="preserve"> и их количество.</w:t>
      </w:r>
    </w:p>
    <w:p w:rsidR="005951E2" w:rsidRDefault="005951E2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t xml:space="preserve">В томе АОВ разработана спецификация, с указанием типов кабелей, кабельный журнал, схемы </w:t>
      </w:r>
      <w:proofErr w:type="spellStart"/>
      <w:r w:rsidRPr="005951E2">
        <w:rPr>
          <w:rFonts w:ascii="Times New Roman" w:hAnsi="Times New Roman" w:cs="Times New Roman"/>
          <w:color w:val="FF0000"/>
          <w:sz w:val="24"/>
          <w:szCs w:val="24"/>
        </w:rPr>
        <w:t>расключения</w:t>
      </w:r>
      <w:proofErr w:type="spellEnd"/>
      <w:r w:rsidRPr="005951E2">
        <w:rPr>
          <w:rFonts w:ascii="Times New Roman" w:hAnsi="Times New Roman" w:cs="Times New Roman"/>
          <w:color w:val="FF0000"/>
          <w:sz w:val="24"/>
          <w:szCs w:val="24"/>
        </w:rPr>
        <w:t>. См. том АОВ.</w:t>
      </w:r>
    </w:p>
    <w:p w:rsidR="000B4C27" w:rsidRDefault="000B4C27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8E6398">
        <w:rPr>
          <w:rFonts w:ascii="Times New Roman" w:hAnsi="Times New Roman" w:cs="Times New Roman"/>
          <w:sz w:val="24"/>
          <w:szCs w:val="24"/>
        </w:rPr>
        <w:t>. Л</w:t>
      </w:r>
      <w:r>
        <w:rPr>
          <w:rFonts w:ascii="Times New Roman" w:hAnsi="Times New Roman" w:cs="Times New Roman"/>
          <w:sz w:val="24"/>
          <w:szCs w:val="24"/>
        </w:rPr>
        <w:t xml:space="preserve">отки под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фреоновые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трассы марка и их количество</w:t>
      </w:r>
      <w:r w:rsidRPr="000B4C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2A0" w:rsidRPr="00CB42A0" w:rsidRDefault="00CB42A0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2A0">
        <w:rPr>
          <w:rFonts w:ascii="Times New Roman" w:hAnsi="Times New Roman" w:cs="Times New Roman"/>
          <w:color w:val="FF0000"/>
          <w:sz w:val="24"/>
          <w:szCs w:val="24"/>
        </w:rPr>
        <w:t xml:space="preserve">Спецификация по ГОСТ 21.602 2016 не предусматривает </w:t>
      </w:r>
      <w:r>
        <w:rPr>
          <w:rFonts w:ascii="Times New Roman" w:hAnsi="Times New Roman" w:cs="Times New Roman"/>
          <w:color w:val="FF0000"/>
          <w:sz w:val="24"/>
          <w:szCs w:val="24"/>
        </w:rPr>
        <w:t>метизы и крепеж</w:t>
      </w:r>
      <w:r w:rsidRPr="00CB42A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254A8F" w:rsidRDefault="00254A8F" w:rsidP="00B143E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="008E6398"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 указана толщина изоляции </w:t>
      </w:r>
      <w:proofErr w:type="spellStart"/>
      <w:r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>фреоновых</w:t>
      </w:r>
      <w:proofErr w:type="spellEnd"/>
      <w:r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трасс</w:t>
      </w:r>
      <w:r w:rsidR="008E6398"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318" w:rsidRPr="009833A4" w:rsidRDefault="005D0318" w:rsidP="005D0318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BC0543" w:rsidRDefault="00BC0543" w:rsidP="00B143E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  <w:r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1.6. </w:t>
      </w:r>
      <w:r w:rsidR="00181E36">
        <w:rPr>
          <w:rFonts w:ascii="Times New Roman" w:hAnsi="Times New Roman" w:cs="Times New Roman"/>
          <w:color w:val="000000" w:themeColor="text1"/>
          <w:sz w:val="24"/>
          <w:szCs w:val="24"/>
        </w:rPr>
        <w:t>Кабель</w:t>
      </w:r>
      <w:r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</w:t>
      </w:r>
      <w:r w:rsidR="008E6398" w:rsidRPr="008E63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центральными пультами</w:t>
      </w:r>
      <w:r w:rsidR="000B0A75" w:rsidRPr="000B0A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1E2" w:rsidRDefault="005951E2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t>Кондиционеры запроектированы с беспроводными пультами управления. Центральный пульт отсутствует в комплекте поставки кондиционеров.</w:t>
      </w:r>
    </w:p>
    <w:p w:rsidR="000B0A75" w:rsidRDefault="000B0A75" w:rsidP="00B143E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0A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1.7.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Общий объем материалов не соответствует спецификации</w:t>
      </w:r>
      <w:r w:rsidRPr="000B0A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B42A0" w:rsidRPr="009F68F8" w:rsidRDefault="009F68F8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Необходимо указать конкретные замечания.</w:t>
      </w:r>
    </w:p>
    <w:p w:rsidR="000B4C27" w:rsidRDefault="000B4C27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0B4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соответствует</w:t>
      </w:r>
      <w:r w:rsidR="00847428" w:rsidRPr="009F59D2">
        <w:rPr>
          <w:rFonts w:ascii="Times New Roman" w:hAnsi="Times New Roman" w:cs="Times New Roman"/>
          <w:sz w:val="24"/>
          <w:szCs w:val="24"/>
        </w:rPr>
        <w:t xml:space="preserve"> количество внутренних блоков на </w:t>
      </w:r>
      <w:r>
        <w:rPr>
          <w:rFonts w:ascii="Times New Roman" w:hAnsi="Times New Roman" w:cs="Times New Roman"/>
          <w:sz w:val="24"/>
          <w:szCs w:val="24"/>
        </w:rPr>
        <w:t>планах этажей</w:t>
      </w:r>
      <w:r w:rsidR="00847428" w:rsidRPr="009F59D2">
        <w:rPr>
          <w:rFonts w:ascii="Times New Roman" w:hAnsi="Times New Roman" w:cs="Times New Roman"/>
          <w:sz w:val="24"/>
          <w:szCs w:val="24"/>
        </w:rPr>
        <w:t xml:space="preserve"> и в спецификации</w:t>
      </w:r>
      <w:r>
        <w:rPr>
          <w:rFonts w:ascii="Times New Roman" w:hAnsi="Times New Roman" w:cs="Times New Roman"/>
          <w:sz w:val="24"/>
          <w:szCs w:val="24"/>
        </w:rPr>
        <w:t xml:space="preserve"> на оборудование, изделия и материалы.</w:t>
      </w:r>
    </w:p>
    <w:p w:rsidR="00250937" w:rsidRPr="009833A4" w:rsidRDefault="00250937" w:rsidP="00250937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847428" w:rsidRDefault="000B4C27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Количество комплектующих </w:t>
      </w:r>
      <w:r w:rsidR="00254A8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54A8F">
        <w:rPr>
          <w:rFonts w:ascii="Times New Roman" w:hAnsi="Times New Roman" w:cs="Times New Roman"/>
          <w:sz w:val="24"/>
          <w:szCs w:val="24"/>
        </w:rPr>
        <w:t>рефнет</w:t>
      </w:r>
      <w:r w:rsidR="00E835C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254A8F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указано не верно</w:t>
      </w:r>
      <w:r w:rsidR="00E835CE">
        <w:rPr>
          <w:rFonts w:ascii="Times New Roman" w:hAnsi="Times New Roman" w:cs="Times New Roman"/>
          <w:sz w:val="24"/>
          <w:szCs w:val="24"/>
        </w:rPr>
        <w:t>.</w:t>
      </w:r>
    </w:p>
    <w:p w:rsidR="00250937" w:rsidRPr="009833A4" w:rsidRDefault="00250937" w:rsidP="00250937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847428" w:rsidRDefault="00B143E9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54A8F">
        <w:rPr>
          <w:rFonts w:ascii="Times New Roman" w:hAnsi="Times New Roman" w:cs="Times New Roman"/>
          <w:sz w:val="24"/>
          <w:szCs w:val="24"/>
        </w:rPr>
        <w:t xml:space="preserve">. </w:t>
      </w:r>
      <w:r w:rsidR="00254A8F" w:rsidRPr="009F59D2">
        <w:rPr>
          <w:rFonts w:ascii="Times New Roman" w:hAnsi="Times New Roman" w:cs="Times New Roman"/>
          <w:sz w:val="24"/>
          <w:szCs w:val="24"/>
        </w:rPr>
        <w:t>Отсутствует разр</w:t>
      </w:r>
      <w:r w:rsidR="00254A8F">
        <w:rPr>
          <w:rFonts w:ascii="Times New Roman" w:hAnsi="Times New Roman" w:cs="Times New Roman"/>
          <w:sz w:val="24"/>
          <w:szCs w:val="24"/>
        </w:rPr>
        <w:t>ез размещения коммуникаций в за</w:t>
      </w:r>
      <w:r w:rsidR="00254A8F" w:rsidRPr="009F59D2">
        <w:rPr>
          <w:rFonts w:ascii="Times New Roman" w:hAnsi="Times New Roman" w:cs="Times New Roman"/>
          <w:sz w:val="24"/>
          <w:szCs w:val="24"/>
        </w:rPr>
        <w:t>потолочном пространстве</w:t>
      </w:r>
      <w:r w:rsidR="00254A8F">
        <w:rPr>
          <w:rFonts w:ascii="Times New Roman" w:hAnsi="Times New Roman" w:cs="Times New Roman"/>
          <w:sz w:val="24"/>
          <w:szCs w:val="24"/>
        </w:rPr>
        <w:t>.</w:t>
      </w:r>
      <w:r w:rsidR="00254A8F" w:rsidRPr="009F59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2A0" w:rsidRPr="00F535F5" w:rsidRDefault="00F535F5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35F5">
        <w:rPr>
          <w:rFonts w:ascii="Times New Roman" w:hAnsi="Times New Roman" w:cs="Times New Roman"/>
          <w:color w:val="FF0000"/>
          <w:sz w:val="24"/>
          <w:szCs w:val="24"/>
        </w:rPr>
        <w:t>Не требуется.</w:t>
      </w:r>
    </w:p>
    <w:p w:rsidR="00847428" w:rsidRDefault="00B143E9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>4</w:t>
      </w:r>
      <w:r w:rsidR="00254A8F" w:rsidRPr="009F68F8">
        <w:rPr>
          <w:rFonts w:ascii="Times New Roman" w:hAnsi="Times New Roman" w:cs="Times New Roman"/>
          <w:sz w:val="24"/>
          <w:szCs w:val="24"/>
        </w:rPr>
        <w:t xml:space="preserve">. </w:t>
      </w:r>
      <w:r w:rsidR="00847428" w:rsidRPr="009F68F8">
        <w:rPr>
          <w:rFonts w:ascii="Times New Roman" w:hAnsi="Times New Roman" w:cs="Times New Roman"/>
          <w:sz w:val="24"/>
          <w:szCs w:val="24"/>
        </w:rPr>
        <w:t>Отсутствует проектное решение площадки размещения наружных блоков</w:t>
      </w:r>
      <w:r w:rsidR="00A64EFB" w:rsidRPr="009F68F8">
        <w:rPr>
          <w:rFonts w:ascii="Times New Roman" w:hAnsi="Times New Roman" w:cs="Times New Roman"/>
          <w:sz w:val="24"/>
          <w:szCs w:val="24"/>
        </w:rPr>
        <w:t xml:space="preserve">. Отсутствует </w:t>
      </w:r>
      <w:r w:rsidR="00847428" w:rsidRPr="009F68F8">
        <w:rPr>
          <w:rFonts w:ascii="Times New Roman" w:hAnsi="Times New Roman" w:cs="Times New Roman"/>
          <w:sz w:val="24"/>
          <w:szCs w:val="24"/>
        </w:rPr>
        <w:t>рас</w:t>
      </w:r>
      <w:r w:rsidR="00A64EFB" w:rsidRPr="009F68F8">
        <w:rPr>
          <w:rFonts w:ascii="Times New Roman" w:hAnsi="Times New Roman" w:cs="Times New Roman"/>
          <w:sz w:val="24"/>
          <w:szCs w:val="24"/>
        </w:rPr>
        <w:t>чет несущей способности кровли (</w:t>
      </w:r>
      <w:r w:rsidR="000B0A75" w:rsidRPr="009F68F8">
        <w:rPr>
          <w:rFonts w:ascii="Times New Roman" w:hAnsi="Times New Roman" w:cs="Times New Roman"/>
          <w:sz w:val="24"/>
          <w:szCs w:val="24"/>
        </w:rPr>
        <w:t xml:space="preserve">общий </w:t>
      </w:r>
      <w:r w:rsidR="00A64EFB" w:rsidRPr="009F68F8">
        <w:rPr>
          <w:rFonts w:ascii="Times New Roman" w:hAnsi="Times New Roman" w:cs="Times New Roman"/>
          <w:sz w:val="24"/>
          <w:szCs w:val="24"/>
        </w:rPr>
        <w:t>в</w:t>
      </w:r>
      <w:r w:rsidR="00847428" w:rsidRPr="009F68F8">
        <w:rPr>
          <w:rFonts w:ascii="Times New Roman" w:hAnsi="Times New Roman" w:cs="Times New Roman"/>
          <w:sz w:val="24"/>
          <w:szCs w:val="24"/>
        </w:rPr>
        <w:t xml:space="preserve">ес </w:t>
      </w:r>
      <w:r w:rsidR="00A64EFB" w:rsidRPr="009F68F8">
        <w:rPr>
          <w:rFonts w:ascii="Times New Roman" w:hAnsi="Times New Roman" w:cs="Times New Roman"/>
          <w:sz w:val="24"/>
          <w:szCs w:val="24"/>
        </w:rPr>
        <w:t xml:space="preserve">наружных блоков </w:t>
      </w:r>
      <w:proofErr w:type="spellStart"/>
      <w:r w:rsidR="00A64EFB" w:rsidRPr="009F68F8">
        <w:rPr>
          <w:rFonts w:ascii="Times New Roman" w:hAnsi="Times New Roman" w:cs="Times New Roman"/>
          <w:sz w:val="24"/>
          <w:szCs w:val="24"/>
        </w:rPr>
        <w:t>мультизональной</w:t>
      </w:r>
      <w:proofErr w:type="spellEnd"/>
      <w:r w:rsidR="00A64EFB" w:rsidRPr="009F68F8">
        <w:rPr>
          <w:rFonts w:ascii="Times New Roman" w:hAnsi="Times New Roman" w:cs="Times New Roman"/>
          <w:sz w:val="24"/>
          <w:szCs w:val="24"/>
        </w:rPr>
        <w:t xml:space="preserve"> системы</w:t>
      </w:r>
      <w:r w:rsidR="00847428" w:rsidRPr="009F68F8">
        <w:rPr>
          <w:rFonts w:ascii="Times New Roman" w:hAnsi="Times New Roman" w:cs="Times New Roman"/>
          <w:sz w:val="24"/>
          <w:szCs w:val="24"/>
        </w:rPr>
        <w:t xml:space="preserve"> без учета массы площадки 1,2 т.).</w:t>
      </w:r>
    </w:p>
    <w:p w:rsidR="009833A4" w:rsidRPr="009F68F8" w:rsidRDefault="009F68F8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Будет отображено в разделе КР.</w:t>
      </w:r>
    </w:p>
    <w:p w:rsidR="00847428" w:rsidRDefault="00B143E9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64EFB">
        <w:rPr>
          <w:rFonts w:ascii="Times New Roman" w:hAnsi="Times New Roman" w:cs="Times New Roman"/>
          <w:sz w:val="24"/>
          <w:szCs w:val="24"/>
        </w:rPr>
        <w:t xml:space="preserve">. </w:t>
      </w:r>
      <w:r w:rsidR="00847428" w:rsidRPr="009F59D2">
        <w:rPr>
          <w:rFonts w:ascii="Times New Roman" w:hAnsi="Times New Roman" w:cs="Times New Roman"/>
          <w:sz w:val="24"/>
          <w:szCs w:val="24"/>
        </w:rPr>
        <w:t>Не указаны места размещения центральных пультов</w:t>
      </w:r>
      <w:r w:rsidR="00A64EFB">
        <w:rPr>
          <w:rFonts w:ascii="Times New Roman" w:hAnsi="Times New Roman" w:cs="Times New Roman"/>
          <w:sz w:val="24"/>
          <w:szCs w:val="24"/>
        </w:rPr>
        <w:t xml:space="preserve"> управления внутренними блоками</w:t>
      </w:r>
      <w:r w:rsidR="00847428" w:rsidRPr="009F59D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33A4" w:rsidRPr="009F59D2" w:rsidRDefault="005951E2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lastRenderedPageBreak/>
        <w:t>Кондиционеры запроектированы с беспроводными пультами управления. Центральный пульт отсутствует в комплекте поставки кондиционеров.</w:t>
      </w:r>
    </w:p>
    <w:p w:rsidR="00BC0543" w:rsidRDefault="00B143E9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C0543">
        <w:rPr>
          <w:rFonts w:ascii="Times New Roman" w:hAnsi="Times New Roman" w:cs="Times New Roman"/>
          <w:sz w:val="24"/>
          <w:szCs w:val="24"/>
        </w:rPr>
        <w:t xml:space="preserve">.  Система кондиционирования помещения №19 (серверная) 1-го этажа не оборудована </w:t>
      </w:r>
      <w:r w:rsidR="000B0A75">
        <w:rPr>
          <w:rFonts w:ascii="Times New Roman" w:hAnsi="Times New Roman" w:cs="Times New Roman"/>
          <w:sz w:val="24"/>
          <w:szCs w:val="24"/>
        </w:rPr>
        <w:t xml:space="preserve">блоком </w:t>
      </w:r>
      <w:r w:rsidR="00BC0543">
        <w:rPr>
          <w:rFonts w:ascii="Times New Roman" w:hAnsi="Times New Roman" w:cs="Times New Roman"/>
          <w:sz w:val="24"/>
          <w:szCs w:val="24"/>
        </w:rPr>
        <w:t>ротации.</w:t>
      </w:r>
    </w:p>
    <w:p w:rsidR="009833A4" w:rsidRPr="009833A4" w:rsidRDefault="005951E2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 техническом задании отсутствует требование на ротацию.</w:t>
      </w:r>
    </w:p>
    <w:p w:rsidR="00BC0543" w:rsidRDefault="00B143E9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C0543">
        <w:rPr>
          <w:rFonts w:ascii="Times New Roman" w:hAnsi="Times New Roman" w:cs="Times New Roman"/>
          <w:sz w:val="24"/>
          <w:szCs w:val="24"/>
        </w:rPr>
        <w:t>. Оборудование кондиционирования помещения №19 (серверная) снято с производства.</w:t>
      </w:r>
    </w:p>
    <w:p w:rsidR="009833A4" w:rsidRPr="009F68F8" w:rsidRDefault="009F68F8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Изменение на а</w:t>
      </w:r>
      <w:r w:rsidR="009833A4" w:rsidRPr="009F68F8">
        <w:rPr>
          <w:rFonts w:ascii="Times New Roman" w:hAnsi="Times New Roman" w:cs="Times New Roman"/>
          <w:color w:val="FF0000"/>
          <w:sz w:val="24"/>
          <w:szCs w:val="24"/>
        </w:rPr>
        <w:t>налоги не требу</w:t>
      </w:r>
      <w:r w:rsidRPr="009F68F8">
        <w:rPr>
          <w:rFonts w:ascii="Times New Roman" w:hAnsi="Times New Roman" w:cs="Times New Roman"/>
          <w:color w:val="FF0000"/>
          <w:sz w:val="24"/>
          <w:szCs w:val="24"/>
        </w:rPr>
        <w:t>ю</w:t>
      </w:r>
      <w:r w:rsidR="009833A4" w:rsidRPr="009F68F8">
        <w:rPr>
          <w:rFonts w:ascii="Times New Roman" w:hAnsi="Times New Roman" w:cs="Times New Roman"/>
          <w:color w:val="FF0000"/>
          <w:sz w:val="24"/>
          <w:szCs w:val="24"/>
        </w:rPr>
        <w:t>т изменений в проекте.</w:t>
      </w:r>
    </w:p>
    <w:p w:rsidR="00977DB9" w:rsidRDefault="00B143E9" w:rsidP="00B143E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5D7FA9" w:rsidRPr="005D7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разработан проект автоматики и диспетчеризации.</w:t>
      </w:r>
    </w:p>
    <w:p w:rsidR="005951E2" w:rsidRDefault="005951E2" w:rsidP="00B143E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t>См. том АОВ.</w:t>
      </w:r>
    </w:p>
    <w:p w:rsidR="008E6398" w:rsidRDefault="006F2900" w:rsidP="00B143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Мультисплит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система </w:t>
      </w:r>
      <w:r>
        <w:rPr>
          <w:rFonts w:ascii="Times New Roman" w:hAnsi="Times New Roman" w:cs="Times New Roman"/>
          <w:sz w:val="24"/>
          <w:szCs w:val="24"/>
          <w:lang w:val="en-US"/>
        </w:rPr>
        <w:t>Kentatsu</w:t>
      </w:r>
      <w:r w:rsidRPr="006F29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блоками настенного типа (РД 77.19.</w:t>
      </w:r>
      <w:r w:rsidR="00F965A3">
        <w:rPr>
          <w:rFonts w:ascii="Times New Roman" w:hAnsi="Times New Roman" w:cs="Times New Roman"/>
          <w:sz w:val="24"/>
          <w:szCs w:val="24"/>
        </w:rPr>
        <w:t xml:space="preserve">001.02-ОВ) снята с производства поэтому требуется заменена на систему </w:t>
      </w:r>
      <w:r w:rsidR="00F965A3">
        <w:rPr>
          <w:rFonts w:ascii="Times New Roman" w:hAnsi="Times New Roman" w:cs="Times New Roman"/>
          <w:sz w:val="24"/>
          <w:szCs w:val="24"/>
          <w:lang w:val="en-US"/>
        </w:rPr>
        <w:t>TCL</w:t>
      </w:r>
      <w:r w:rsidR="00F965A3">
        <w:rPr>
          <w:rFonts w:ascii="Times New Roman" w:hAnsi="Times New Roman" w:cs="Times New Roman"/>
          <w:sz w:val="24"/>
          <w:szCs w:val="24"/>
        </w:rPr>
        <w:t>.</w:t>
      </w:r>
    </w:p>
    <w:p w:rsidR="009F68F8" w:rsidRPr="009F68F8" w:rsidRDefault="009F68F8" w:rsidP="009F68F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Изменение на аналоги не требуют изменений в проекте.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10. В новом проекте АР отсутствует техническое решение по выходу </w:t>
      </w:r>
      <w:proofErr w:type="spellStart"/>
      <w:r w:rsidRPr="009F68F8">
        <w:rPr>
          <w:rFonts w:ascii="Times New Roman" w:hAnsi="Times New Roman" w:cs="Times New Roman"/>
          <w:sz w:val="24"/>
          <w:szCs w:val="24"/>
        </w:rPr>
        <w:t>фреоновых</w:t>
      </w:r>
      <w:proofErr w:type="spellEnd"/>
      <w:r w:rsidRPr="009F68F8">
        <w:rPr>
          <w:rFonts w:ascii="Times New Roman" w:hAnsi="Times New Roman" w:cs="Times New Roman"/>
          <w:sz w:val="24"/>
          <w:szCs w:val="24"/>
        </w:rPr>
        <w:t xml:space="preserve"> трасс 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>на кровлю к наружным блокам систем кондиционирования воздуха.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Необходимо предусмотреть шахту* или иное конструктивное решение для выхода 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8F8">
        <w:rPr>
          <w:rFonts w:ascii="Times New Roman" w:hAnsi="Times New Roman" w:cs="Times New Roman"/>
          <w:sz w:val="24"/>
          <w:szCs w:val="24"/>
        </w:rPr>
        <w:t>фреоновых</w:t>
      </w:r>
      <w:proofErr w:type="spellEnd"/>
      <w:r w:rsidRPr="009F68F8">
        <w:rPr>
          <w:rFonts w:ascii="Times New Roman" w:hAnsi="Times New Roman" w:cs="Times New Roman"/>
          <w:sz w:val="24"/>
          <w:szCs w:val="24"/>
        </w:rPr>
        <w:t xml:space="preserve"> трасс на кровлю для защиты от атмосферных осадков, 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>внешних воздействий и протечек в здание.</w:t>
      </w:r>
    </w:p>
    <w:p w:rsidR="008E639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>*Кирпичная кладка толщиной 120 мм, H=400мм от поверхности кровли, размер в проеме 300х1500 мм.</w:t>
      </w:r>
    </w:p>
    <w:p w:rsidR="009F68F8" w:rsidRPr="009F68F8" w:rsidRDefault="009F68F8" w:rsidP="009F68F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 xml:space="preserve">Будет отображено в разделе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АР, </w:t>
      </w:r>
      <w:r w:rsidRPr="009F68F8">
        <w:rPr>
          <w:rFonts w:ascii="Times New Roman" w:hAnsi="Times New Roman" w:cs="Times New Roman"/>
          <w:color w:val="FF0000"/>
          <w:sz w:val="24"/>
          <w:szCs w:val="24"/>
        </w:rPr>
        <w:t>КР.</w:t>
      </w:r>
    </w:p>
    <w:p w:rsidR="009833A4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11. Необходимо внести дополнение к проекту АР в части скрытой прокладки </w:t>
      </w:r>
      <w:proofErr w:type="spellStart"/>
      <w:proofErr w:type="gramStart"/>
      <w:r w:rsidRPr="009F68F8">
        <w:rPr>
          <w:rFonts w:ascii="Times New Roman" w:hAnsi="Times New Roman" w:cs="Times New Roman"/>
          <w:sz w:val="24"/>
          <w:szCs w:val="24"/>
        </w:rPr>
        <w:t>фреоновых</w:t>
      </w:r>
      <w:proofErr w:type="spellEnd"/>
      <w:r w:rsidRPr="009F68F8">
        <w:rPr>
          <w:rFonts w:ascii="Times New Roman" w:hAnsi="Times New Roman" w:cs="Times New Roman"/>
          <w:sz w:val="24"/>
          <w:szCs w:val="24"/>
        </w:rPr>
        <w:t xml:space="preserve">  трасс</w:t>
      </w:r>
      <w:proofErr w:type="gramEnd"/>
      <w:r w:rsidRPr="009F68F8">
        <w:rPr>
          <w:rFonts w:ascii="Times New Roman" w:hAnsi="Times New Roman" w:cs="Times New Roman"/>
          <w:sz w:val="24"/>
          <w:szCs w:val="24"/>
        </w:rPr>
        <w:t xml:space="preserve"> системы кондиционирования.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Требуется выполнить устройство технологического короба по системе КНАУФ для скрытой прокладки </w:t>
      </w:r>
      <w:proofErr w:type="spellStart"/>
      <w:r w:rsidRPr="009F68F8">
        <w:rPr>
          <w:rFonts w:ascii="Times New Roman" w:hAnsi="Times New Roman" w:cs="Times New Roman"/>
          <w:sz w:val="24"/>
          <w:szCs w:val="24"/>
        </w:rPr>
        <w:t>фреоновых</w:t>
      </w:r>
      <w:proofErr w:type="spellEnd"/>
      <w:r w:rsidRPr="009F68F8">
        <w:rPr>
          <w:rFonts w:ascii="Times New Roman" w:hAnsi="Times New Roman" w:cs="Times New Roman"/>
          <w:sz w:val="24"/>
          <w:szCs w:val="24"/>
        </w:rPr>
        <w:t xml:space="preserve"> трасс: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- на 2 этаже пом.№18 в осях 5-6/Б-В размером (Г х </w:t>
      </w:r>
      <w:proofErr w:type="gramStart"/>
      <w:r w:rsidRPr="009F68F8">
        <w:rPr>
          <w:rFonts w:ascii="Times New Roman" w:hAnsi="Times New Roman" w:cs="Times New Roman"/>
          <w:sz w:val="24"/>
          <w:szCs w:val="24"/>
        </w:rPr>
        <w:t>Ш)  150</w:t>
      </w:r>
      <w:proofErr w:type="gramEnd"/>
      <w:r w:rsidRPr="009F68F8">
        <w:rPr>
          <w:rFonts w:ascii="Times New Roman" w:hAnsi="Times New Roman" w:cs="Times New Roman"/>
          <w:sz w:val="24"/>
          <w:szCs w:val="24"/>
        </w:rPr>
        <w:t>х300мм;</w:t>
      </w:r>
    </w:p>
    <w:p w:rsidR="00F965A3" w:rsidRPr="009F68F8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- на 3 этаже пом.№13 в осях 5-6/Б-В размером (Г х </w:t>
      </w:r>
      <w:proofErr w:type="gramStart"/>
      <w:r w:rsidRPr="009F68F8">
        <w:rPr>
          <w:rFonts w:ascii="Times New Roman" w:hAnsi="Times New Roman" w:cs="Times New Roman"/>
          <w:sz w:val="24"/>
          <w:szCs w:val="24"/>
        </w:rPr>
        <w:t>Ш)  150</w:t>
      </w:r>
      <w:proofErr w:type="gramEnd"/>
      <w:r w:rsidRPr="009F68F8">
        <w:rPr>
          <w:rFonts w:ascii="Times New Roman" w:hAnsi="Times New Roman" w:cs="Times New Roman"/>
          <w:sz w:val="24"/>
          <w:szCs w:val="24"/>
        </w:rPr>
        <w:t>х500мм;</w:t>
      </w:r>
    </w:p>
    <w:p w:rsidR="00F965A3" w:rsidRPr="00F965A3" w:rsidRDefault="00F965A3" w:rsidP="00F965A3">
      <w:pPr>
        <w:jc w:val="both"/>
        <w:rPr>
          <w:rFonts w:ascii="Times New Roman" w:hAnsi="Times New Roman" w:cs="Times New Roman"/>
          <w:sz w:val="24"/>
          <w:szCs w:val="24"/>
        </w:rPr>
      </w:pPr>
      <w:r w:rsidRPr="009F68F8">
        <w:rPr>
          <w:rFonts w:ascii="Times New Roman" w:hAnsi="Times New Roman" w:cs="Times New Roman"/>
          <w:sz w:val="24"/>
          <w:szCs w:val="24"/>
        </w:rPr>
        <w:t xml:space="preserve">- на 4 этаже пом.№16 в осях 5-6/Б-В размером (Г х </w:t>
      </w:r>
      <w:proofErr w:type="gramStart"/>
      <w:r w:rsidRPr="009F68F8">
        <w:rPr>
          <w:rFonts w:ascii="Times New Roman" w:hAnsi="Times New Roman" w:cs="Times New Roman"/>
          <w:sz w:val="24"/>
          <w:szCs w:val="24"/>
        </w:rPr>
        <w:t>Ш)  150</w:t>
      </w:r>
      <w:proofErr w:type="gramEnd"/>
      <w:r w:rsidRPr="009F68F8">
        <w:rPr>
          <w:rFonts w:ascii="Times New Roman" w:hAnsi="Times New Roman" w:cs="Times New Roman"/>
          <w:sz w:val="24"/>
          <w:szCs w:val="24"/>
        </w:rPr>
        <w:t>х700мм.</w:t>
      </w:r>
    </w:p>
    <w:p w:rsidR="009F68F8" w:rsidRPr="009F68F8" w:rsidRDefault="009F68F8" w:rsidP="009F68F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 xml:space="preserve">Будет отображено в разделе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АР, </w:t>
      </w:r>
      <w:r w:rsidRPr="009F68F8">
        <w:rPr>
          <w:rFonts w:ascii="Times New Roman" w:hAnsi="Times New Roman" w:cs="Times New Roman"/>
          <w:color w:val="FF0000"/>
          <w:sz w:val="24"/>
          <w:szCs w:val="24"/>
        </w:rPr>
        <w:t>КР.</w:t>
      </w:r>
    </w:p>
    <w:p w:rsidR="00847428" w:rsidRPr="009F59D2" w:rsidRDefault="00847428" w:rsidP="00BC0543">
      <w:pPr>
        <w:rPr>
          <w:rFonts w:ascii="Times New Roman" w:hAnsi="Times New Roman" w:cs="Times New Roman"/>
          <w:b/>
          <w:sz w:val="24"/>
          <w:szCs w:val="24"/>
        </w:rPr>
      </w:pPr>
      <w:r w:rsidRPr="009F59D2">
        <w:rPr>
          <w:rFonts w:ascii="Times New Roman" w:hAnsi="Times New Roman" w:cs="Times New Roman"/>
          <w:b/>
          <w:sz w:val="24"/>
          <w:szCs w:val="24"/>
        </w:rPr>
        <w:t>Раздел вентиляции</w:t>
      </w:r>
    </w:p>
    <w:p w:rsidR="000B0A75" w:rsidRDefault="004D30D4" w:rsidP="000B0A75">
      <w:pPr>
        <w:jc w:val="both"/>
        <w:rPr>
          <w:rFonts w:ascii="Times New Roman" w:hAnsi="Times New Roman" w:cs="Times New Roman"/>
          <w:sz w:val="24"/>
          <w:szCs w:val="24"/>
        </w:rPr>
      </w:pPr>
      <w:r w:rsidRPr="004D30D4">
        <w:rPr>
          <w:rFonts w:ascii="Times New Roman" w:hAnsi="Times New Roman" w:cs="Times New Roman"/>
          <w:sz w:val="24"/>
          <w:szCs w:val="24"/>
        </w:rPr>
        <w:t>1.</w:t>
      </w:r>
      <w:r w:rsidR="008772EE" w:rsidRPr="000B0A75">
        <w:rPr>
          <w:rFonts w:ascii="Times New Roman" w:hAnsi="Times New Roman" w:cs="Times New Roman"/>
          <w:sz w:val="24"/>
          <w:szCs w:val="24"/>
        </w:rPr>
        <w:t xml:space="preserve">В спецификации не указаны фасонные элементы систем вентиляции (отводы, переходы, врезки и </w:t>
      </w:r>
      <w:proofErr w:type="spellStart"/>
      <w:r w:rsidR="008772EE" w:rsidRPr="000B0A75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8772EE" w:rsidRPr="000B0A75">
        <w:rPr>
          <w:rFonts w:ascii="Times New Roman" w:hAnsi="Times New Roman" w:cs="Times New Roman"/>
          <w:sz w:val="24"/>
          <w:szCs w:val="24"/>
        </w:rPr>
        <w:t xml:space="preserve">.) </w:t>
      </w:r>
      <w:r w:rsidR="008E6398" w:rsidRPr="000B0A75">
        <w:rPr>
          <w:rFonts w:ascii="Times New Roman" w:hAnsi="Times New Roman" w:cs="Times New Roman"/>
          <w:sz w:val="24"/>
          <w:szCs w:val="24"/>
        </w:rPr>
        <w:t xml:space="preserve">и </w:t>
      </w:r>
      <w:r w:rsidR="008772EE" w:rsidRPr="000B0A75">
        <w:rPr>
          <w:rFonts w:ascii="Times New Roman" w:hAnsi="Times New Roman" w:cs="Times New Roman"/>
          <w:sz w:val="24"/>
          <w:szCs w:val="24"/>
        </w:rPr>
        <w:t xml:space="preserve">их </w:t>
      </w:r>
      <w:r w:rsidR="008E6398" w:rsidRPr="000B0A75">
        <w:rPr>
          <w:rFonts w:ascii="Times New Roman" w:hAnsi="Times New Roman" w:cs="Times New Roman"/>
          <w:sz w:val="24"/>
          <w:szCs w:val="24"/>
        </w:rPr>
        <w:t xml:space="preserve">общее </w:t>
      </w:r>
      <w:r w:rsidR="008772EE" w:rsidRPr="000B0A75">
        <w:rPr>
          <w:rFonts w:ascii="Times New Roman" w:hAnsi="Times New Roman" w:cs="Times New Roman"/>
          <w:sz w:val="24"/>
          <w:szCs w:val="24"/>
        </w:rPr>
        <w:t>кол</w:t>
      </w:r>
      <w:r w:rsidR="008E6398" w:rsidRPr="000B0A75">
        <w:rPr>
          <w:rFonts w:ascii="Times New Roman" w:hAnsi="Times New Roman" w:cs="Times New Roman"/>
          <w:sz w:val="24"/>
          <w:szCs w:val="24"/>
        </w:rPr>
        <w:t>ичест</w:t>
      </w:r>
      <w:r w:rsidR="000B0A75" w:rsidRPr="000B0A75">
        <w:rPr>
          <w:rFonts w:ascii="Times New Roman" w:hAnsi="Times New Roman" w:cs="Times New Roman"/>
          <w:sz w:val="24"/>
          <w:szCs w:val="24"/>
        </w:rPr>
        <w:t>во.</w:t>
      </w:r>
    </w:p>
    <w:p w:rsidR="009833A4" w:rsidRPr="009833A4" w:rsidRDefault="009833A4" w:rsidP="000B0A7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42A0">
        <w:rPr>
          <w:rFonts w:ascii="Times New Roman" w:hAnsi="Times New Roman" w:cs="Times New Roman"/>
          <w:color w:val="FF0000"/>
          <w:sz w:val="24"/>
          <w:szCs w:val="24"/>
        </w:rPr>
        <w:t>Спецификация по ГОСТ 21.602 2016 не предусматривает ф</w:t>
      </w:r>
      <w:r>
        <w:rPr>
          <w:rFonts w:ascii="Times New Roman" w:hAnsi="Times New Roman" w:cs="Times New Roman"/>
          <w:color w:val="FF0000"/>
          <w:sz w:val="24"/>
          <w:szCs w:val="24"/>
        </w:rPr>
        <w:t>асонные элементы</w:t>
      </w:r>
      <w:r w:rsidRPr="00CB42A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8772EE" w:rsidRDefault="004D30D4" w:rsidP="004D30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D30D4">
        <w:rPr>
          <w:rFonts w:ascii="Times New Roman" w:hAnsi="Times New Roman" w:cs="Times New Roman"/>
          <w:sz w:val="24"/>
          <w:szCs w:val="24"/>
        </w:rPr>
        <w:t xml:space="preserve">.Общий объем материалов не </w:t>
      </w:r>
      <w:r w:rsidR="009F68F8" w:rsidRPr="004D30D4">
        <w:rPr>
          <w:rFonts w:ascii="Times New Roman" w:hAnsi="Times New Roman" w:cs="Times New Roman"/>
          <w:sz w:val="24"/>
          <w:szCs w:val="24"/>
        </w:rPr>
        <w:t>соответствует</w:t>
      </w:r>
      <w:r w:rsidRPr="004D30D4">
        <w:rPr>
          <w:rFonts w:ascii="Times New Roman" w:hAnsi="Times New Roman" w:cs="Times New Roman"/>
          <w:sz w:val="24"/>
          <w:szCs w:val="24"/>
        </w:rPr>
        <w:t xml:space="preserve"> спецификации</w:t>
      </w:r>
      <w:r w:rsidR="000B0A75" w:rsidRPr="004D3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8F8" w:rsidRPr="009F68F8" w:rsidRDefault="009F68F8" w:rsidP="009F68F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Необходимо указать конкретные замечания.</w:t>
      </w:r>
    </w:p>
    <w:p w:rsidR="00004C51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8772EE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004C51">
        <w:rPr>
          <w:rFonts w:ascii="Times New Roman" w:hAnsi="Times New Roman" w:cs="Times New Roman"/>
          <w:sz w:val="24"/>
          <w:szCs w:val="24"/>
        </w:rPr>
        <w:t>Не указаны</w:t>
      </w:r>
      <w:r w:rsidR="00004C51" w:rsidRPr="00004C51">
        <w:rPr>
          <w:rFonts w:ascii="Times New Roman" w:hAnsi="Times New Roman" w:cs="Times New Roman"/>
          <w:sz w:val="24"/>
          <w:szCs w:val="24"/>
        </w:rPr>
        <w:t xml:space="preserve"> </w:t>
      </w:r>
      <w:r w:rsidR="00004C51" w:rsidRPr="009F59D2">
        <w:rPr>
          <w:rFonts w:ascii="Times New Roman" w:hAnsi="Times New Roman" w:cs="Times New Roman"/>
          <w:sz w:val="24"/>
          <w:szCs w:val="24"/>
        </w:rPr>
        <w:t>способы стыковки воздуховодов (фланцевое, ниппельное</w:t>
      </w:r>
      <w:r w:rsidR="00004C51">
        <w:rPr>
          <w:rFonts w:ascii="Times New Roman" w:hAnsi="Times New Roman" w:cs="Times New Roman"/>
          <w:sz w:val="24"/>
          <w:szCs w:val="24"/>
        </w:rPr>
        <w:t>,</w:t>
      </w:r>
      <w:r w:rsidR="00004C51" w:rsidRPr="009F59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C51" w:rsidRPr="009F59D2">
        <w:rPr>
          <w:rFonts w:ascii="Times New Roman" w:hAnsi="Times New Roman" w:cs="Times New Roman"/>
          <w:sz w:val="24"/>
          <w:szCs w:val="24"/>
        </w:rPr>
        <w:t>еврошина</w:t>
      </w:r>
      <w:proofErr w:type="spellEnd"/>
      <w:r w:rsidR="00004C51" w:rsidRPr="009F59D2">
        <w:rPr>
          <w:rFonts w:ascii="Times New Roman" w:hAnsi="Times New Roman" w:cs="Times New Roman"/>
          <w:sz w:val="24"/>
          <w:szCs w:val="24"/>
        </w:rPr>
        <w:t>)</w:t>
      </w:r>
      <w:r w:rsidR="00004C51">
        <w:rPr>
          <w:rFonts w:ascii="Times New Roman" w:hAnsi="Times New Roman" w:cs="Times New Roman"/>
          <w:sz w:val="24"/>
          <w:szCs w:val="24"/>
        </w:rPr>
        <w:t xml:space="preserve">, а </w:t>
      </w:r>
      <w:proofErr w:type="gramStart"/>
      <w:r w:rsidR="00004C51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="00004C51">
        <w:rPr>
          <w:rFonts w:ascii="Times New Roman" w:hAnsi="Times New Roman" w:cs="Times New Roman"/>
          <w:sz w:val="24"/>
          <w:szCs w:val="24"/>
        </w:rPr>
        <w:t xml:space="preserve"> уплотнительные материалы в местах соединения и их общее количество</w:t>
      </w:r>
    </w:p>
    <w:p w:rsidR="00707B16" w:rsidRPr="009833A4" w:rsidRDefault="00707B16" w:rsidP="00707B16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60246F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60246F" w:rsidRPr="009F59D2">
        <w:rPr>
          <w:rFonts w:ascii="Times New Roman" w:hAnsi="Times New Roman" w:cs="Times New Roman"/>
          <w:sz w:val="24"/>
          <w:szCs w:val="24"/>
        </w:rPr>
        <w:t xml:space="preserve"> Отсутствуют противопожарные клапана на приточных установках (П1, П2, П3)</w:t>
      </w:r>
      <w:r w:rsidR="00E52EE6" w:rsidRPr="009F59D2">
        <w:rPr>
          <w:rFonts w:ascii="Times New Roman" w:hAnsi="Times New Roman" w:cs="Times New Roman"/>
          <w:sz w:val="24"/>
          <w:szCs w:val="24"/>
        </w:rPr>
        <w:t>.</w:t>
      </w:r>
    </w:p>
    <w:p w:rsidR="009833A4" w:rsidRPr="009833A4" w:rsidRDefault="009F68F8" w:rsidP="00004C51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Необходимо обосновать их необходимость.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На межэтажных перекрытиях установлены.</w:t>
      </w:r>
    </w:p>
    <w:p w:rsidR="00E52EE6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E52EE6" w:rsidRPr="009F59D2">
        <w:rPr>
          <w:rFonts w:ascii="Times New Roman" w:hAnsi="Times New Roman" w:cs="Times New Roman"/>
          <w:sz w:val="24"/>
          <w:szCs w:val="24"/>
        </w:rPr>
        <w:t xml:space="preserve"> Отсутствуют противопожарные клапана на вытяжных установках (В2, В3, В7, В8).</w:t>
      </w:r>
    </w:p>
    <w:p w:rsidR="009F68F8" w:rsidRPr="009833A4" w:rsidRDefault="009F68F8" w:rsidP="009F68F8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Необходимо обосновать их необходимость.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На межэтажных перекрытиях установлены.</w:t>
      </w:r>
    </w:p>
    <w:p w:rsidR="002B11E0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В РД77.19.001.01-</w:t>
      </w:r>
      <w:r w:rsidR="009528FA" w:rsidRPr="009F59D2">
        <w:rPr>
          <w:rFonts w:ascii="Times New Roman" w:hAnsi="Times New Roman" w:cs="Times New Roman"/>
          <w:sz w:val="24"/>
          <w:szCs w:val="24"/>
        </w:rPr>
        <w:t>ОВ лист №6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ось </w:t>
      </w:r>
      <w:proofErr w:type="gramStart"/>
      <w:r w:rsidR="002B11E0" w:rsidRPr="009F59D2">
        <w:rPr>
          <w:rFonts w:ascii="Times New Roman" w:hAnsi="Times New Roman" w:cs="Times New Roman"/>
          <w:sz w:val="24"/>
          <w:szCs w:val="24"/>
        </w:rPr>
        <w:t>А,Б</w:t>
      </w:r>
      <w:proofErr w:type="gramEnd"/>
      <w:r w:rsidR="002B11E0" w:rsidRPr="009F59D2">
        <w:rPr>
          <w:rFonts w:ascii="Times New Roman" w:hAnsi="Times New Roman" w:cs="Times New Roman"/>
          <w:sz w:val="24"/>
          <w:szCs w:val="24"/>
        </w:rPr>
        <w:t xml:space="preserve">-4,5 не </w:t>
      </w:r>
      <w:r w:rsidR="00E26741">
        <w:rPr>
          <w:rFonts w:ascii="Times New Roman" w:hAnsi="Times New Roman" w:cs="Times New Roman"/>
          <w:sz w:val="24"/>
          <w:szCs w:val="24"/>
        </w:rPr>
        <w:t>корректно</w:t>
      </w:r>
      <w:r w:rsidR="002604C9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2604C9">
        <w:rPr>
          <w:rFonts w:ascii="Times New Roman" w:hAnsi="Times New Roman" w:cs="Times New Roman"/>
          <w:sz w:val="24"/>
          <w:szCs w:val="24"/>
        </w:rPr>
        <w:t>номер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приточной установки </w:t>
      </w:r>
      <w:r w:rsidR="002604C9">
        <w:rPr>
          <w:rFonts w:ascii="Times New Roman" w:hAnsi="Times New Roman" w:cs="Times New Roman"/>
          <w:sz w:val="24"/>
          <w:szCs w:val="24"/>
        </w:rPr>
        <w:t>(помещение№11)</w:t>
      </w:r>
      <w:r w:rsidR="002B11E0" w:rsidRPr="009F59D2">
        <w:rPr>
          <w:rFonts w:ascii="Times New Roman" w:hAnsi="Times New Roman" w:cs="Times New Roman"/>
          <w:sz w:val="24"/>
          <w:szCs w:val="24"/>
        </w:rPr>
        <w:t>.</w:t>
      </w:r>
    </w:p>
    <w:p w:rsidR="00250937" w:rsidRPr="009833A4" w:rsidRDefault="00250937" w:rsidP="00250937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8F3128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8F3128" w:rsidRPr="009F59D2">
        <w:rPr>
          <w:rFonts w:ascii="Times New Roman" w:hAnsi="Times New Roman" w:cs="Times New Roman"/>
          <w:sz w:val="24"/>
          <w:szCs w:val="24"/>
        </w:rPr>
        <w:t xml:space="preserve"> Отсутствует расчет воздушного баланса в помещениях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</w:p>
    <w:p w:rsidR="009833A4" w:rsidRPr="009833A4" w:rsidRDefault="009833A4" w:rsidP="00004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2B11E0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Не указаны расположения шкафов управления вентиляционны</w:t>
      </w:r>
      <w:r w:rsidR="002604C9">
        <w:rPr>
          <w:rFonts w:ascii="Times New Roman" w:hAnsi="Times New Roman" w:cs="Times New Roman"/>
          <w:sz w:val="24"/>
          <w:szCs w:val="24"/>
        </w:rPr>
        <w:t>ми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установ</w:t>
      </w:r>
      <w:r w:rsidR="002604C9">
        <w:rPr>
          <w:rFonts w:ascii="Times New Roman" w:hAnsi="Times New Roman" w:cs="Times New Roman"/>
          <w:sz w:val="24"/>
          <w:szCs w:val="24"/>
        </w:rPr>
        <w:t>ками</w:t>
      </w:r>
      <w:r w:rsidR="002B11E0" w:rsidRPr="009F59D2">
        <w:rPr>
          <w:rFonts w:ascii="Times New Roman" w:hAnsi="Times New Roman" w:cs="Times New Roman"/>
          <w:sz w:val="24"/>
          <w:szCs w:val="24"/>
        </w:rPr>
        <w:t>.</w:t>
      </w:r>
    </w:p>
    <w:p w:rsidR="005951E2" w:rsidRDefault="005951E2" w:rsidP="00004C5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t>См. том АОВ, в нем имеются планы расположения шкафов управления, кабельные трассы.</w:t>
      </w:r>
    </w:p>
    <w:p w:rsidR="00B97D7B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2B11E0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B97D7B" w:rsidRPr="009F59D2">
        <w:rPr>
          <w:rFonts w:ascii="Times New Roman" w:hAnsi="Times New Roman" w:cs="Times New Roman"/>
          <w:sz w:val="24"/>
          <w:szCs w:val="24"/>
        </w:rPr>
        <w:t>В аксонометрической схеме не указаны длины воздуховодов.</w:t>
      </w:r>
    </w:p>
    <w:p w:rsidR="009833A4" w:rsidRPr="009833A4" w:rsidRDefault="009833A4" w:rsidP="00004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Указали на планах на отдельных листах, в соответствии с ГОСТ 21.602-2016</w:t>
      </w:r>
    </w:p>
    <w:p w:rsidR="00B97D7B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56CBC" w:rsidRPr="009F59D2">
        <w:rPr>
          <w:rFonts w:ascii="Times New Roman" w:hAnsi="Times New Roman" w:cs="Times New Roman"/>
          <w:sz w:val="24"/>
          <w:szCs w:val="24"/>
        </w:rPr>
        <w:t>.</w:t>
      </w:r>
      <w:r w:rsidR="00B97D7B" w:rsidRPr="009F59D2">
        <w:rPr>
          <w:rFonts w:ascii="Times New Roman" w:hAnsi="Times New Roman" w:cs="Times New Roman"/>
          <w:sz w:val="24"/>
          <w:szCs w:val="24"/>
        </w:rPr>
        <w:t xml:space="preserve"> Отсутствуют тепловые завесы</w:t>
      </w:r>
      <w:r w:rsidR="0026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2604C9">
        <w:rPr>
          <w:rFonts w:ascii="Times New Roman" w:hAnsi="Times New Roman" w:cs="Times New Roman"/>
          <w:sz w:val="24"/>
          <w:szCs w:val="24"/>
        </w:rPr>
        <w:t>тамбурах  помещения</w:t>
      </w:r>
      <w:proofErr w:type="gramEnd"/>
      <w:r w:rsidR="002604C9">
        <w:rPr>
          <w:rFonts w:ascii="Times New Roman" w:hAnsi="Times New Roman" w:cs="Times New Roman"/>
          <w:sz w:val="24"/>
          <w:szCs w:val="24"/>
        </w:rPr>
        <w:t xml:space="preserve"> №2</w:t>
      </w:r>
      <w:r w:rsidR="00B97D7B" w:rsidRPr="009F59D2">
        <w:rPr>
          <w:rFonts w:ascii="Times New Roman" w:hAnsi="Times New Roman" w:cs="Times New Roman"/>
          <w:sz w:val="24"/>
          <w:szCs w:val="24"/>
        </w:rPr>
        <w:t xml:space="preserve"> пропускно</w:t>
      </w:r>
      <w:r w:rsidR="002604C9">
        <w:rPr>
          <w:rFonts w:ascii="Times New Roman" w:hAnsi="Times New Roman" w:cs="Times New Roman"/>
          <w:sz w:val="24"/>
          <w:szCs w:val="24"/>
        </w:rPr>
        <w:t>го пункта</w:t>
      </w:r>
      <w:r w:rsidR="00B97D7B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2604C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97D7B" w:rsidRPr="009F59D2">
        <w:rPr>
          <w:rFonts w:ascii="Times New Roman" w:hAnsi="Times New Roman" w:cs="Times New Roman"/>
          <w:sz w:val="24"/>
          <w:szCs w:val="24"/>
        </w:rPr>
        <w:t>(</w:t>
      </w:r>
      <w:r w:rsidR="002604C9">
        <w:rPr>
          <w:rFonts w:ascii="Times New Roman" w:hAnsi="Times New Roman" w:cs="Times New Roman"/>
          <w:sz w:val="24"/>
          <w:szCs w:val="24"/>
        </w:rPr>
        <w:t>РД 77.19.001.02-</w:t>
      </w:r>
      <w:r w:rsidR="002604C9" w:rsidRPr="00707B16">
        <w:rPr>
          <w:rFonts w:ascii="Times New Roman" w:hAnsi="Times New Roman" w:cs="Times New Roman"/>
          <w:strike/>
          <w:sz w:val="24"/>
          <w:szCs w:val="24"/>
        </w:rPr>
        <w:t>ВК</w:t>
      </w:r>
      <w:r w:rsidR="00707B16" w:rsidRPr="00707B16">
        <w:rPr>
          <w:rFonts w:ascii="Times New Roman" w:hAnsi="Times New Roman" w:cs="Times New Roman"/>
          <w:color w:val="FF0000"/>
          <w:sz w:val="24"/>
          <w:szCs w:val="24"/>
        </w:rPr>
        <w:t>ОВ</w:t>
      </w:r>
      <w:r w:rsidR="00B97D7B" w:rsidRPr="009F59D2">
        <w:rPr>
          <w:rFonts w:ascii="Times New Roman" w:hAnsi="Times New Roman" w:cs="Times New Roman"/>
          <w:sz w:val="24"/>
          <w:szCs w:val="24"/>
        </w:rPr>
        <w:t>).</w:t>
      </w:r>
    </w:p>
    <w:p w:rsidR="00E13BEF" w:rsidRDefault="009B6005" w:rsidP="00004C5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  <w:r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3128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D30D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56CBC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B97D7B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3BEF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Отсутствует противопожарный клапан на </w:t>
      </w:r>
      <w:r w:rsidR="002604C9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вытяжной </w:t>
      </w:r>
      <w:r w:rsidR="00E13BEF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>установке В1 (</w:t>
      </w:r>
      <w:r w:rsidR="002604C9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>РД 77.19.001.02-ВК</w:t>
      </w:r>
      <w:r w:rsidR="00E13BEF" w:rsidRPr="00181E36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9F68F8" w:rsidRDefault="009F68F8" w:rsidP="00004C5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68F8">
        <w:rPr>
          <w:rFonts w:ascii="Times New Roman" w:hAnsi="Times New Roman" w:cs="Times New Roman"/>
          <w:color w:val="FF0000"/>
          <w:sz w:val="24"/>
          <w:szCs w:val="24"/>
        </w:rPr>
        <w:t>Необходимо обосновать их необходимость.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EF2FEB" w:rsidRDefault="004D30D4" w:rsidP="00004C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F2FEB" w:rsidRPr="009F59D2">
        <w:rPr>
          <w:rFonts w:ascii="Times New Roman" w:hAnsi="Times New Roman" w:cs="Times New Roman"/>
          <w:sz w:val="24"/>
          <w:szCs w:val="24"/>
        </w:rPr>
        <w:t>.</w:t>
      </w:r>
      <w:r w:rsidR="005477C7" w:rsidRPr="009F59D2">
        <w:rPr>
          <w:rFonts w:ascii="Times New Roman" w:hAnsi="Times New Roman" w:cs="Times New Roman"/>
          <w:sz w:val="24"/>
          <w:szCs w:val="24"/>
        </w:rPr>
        <w:t>На воздуховодах</w:t>
      </w:r>
      <w:r w:rsidR="00EF2FEB" w:rsidRPr="009F59D2">
        <w:rPr>
          <w:rFonts w:ascii="Times New Roman" w:hAnsi="Times New Roman" w:cs="Times New Roman"/>
          <w:sz w:val="24"/>
          <w:szCs w:val="24"/>
        </w:rPr>
        <w:t xml:space="preserve"> </w:t>
      </w:r>
      <w:r w:rsidR="005477C7" w:rsidRPr="009F59D2">
        <w:rPr>
          <w:rFonts w:ascii="Times New Roman" w:hAnsi="Times New Roman" w:cs="Times New Roman"/>
          <w:sz w:val="24"/>
          <w:szCs w:val="24"/>
        </w:rPr>
        <w:t>о</w:t>
      </w:r>
      <w:r w:rsidR="00EF2FEB" w:rsidRPr="009F59D2">
        <w:rPr>
          <w:rFonts w:ascii="Times New Roman" w:hAnsi="Times New Roman" w:cs="Times New Roman"/>
          <w:sz w:val="24"/>
          <w:szCs w:val="24"/>
        </w:rPr>
        <w:t>тсутств</w:t>
      </w:r>
      <w:r w:rsidR="005477C7" w:rsidRPr="009F59D2">
        <w:rPr>
          <w:rFonts w:ascii="Times New Roman" w:hAnsi="Times New Roman" w:cs="Times New Roman"/>
          <w:sz w:val="24"/>
          <w:szCs w:val="24"/>
        </w:rPr>
        <w:t>уют</w:t>
      </w:r>
      <w:r w:rsidR="00181E36">
        <w:rPr>
          <w:rFonts w:ascii="Times New Roman" w:hAnsi="Times New Roman" w:cs="Times New Roman"/>
          <w:sz w:val="24"/>
          <w:szCs w:val="24"/>
        </w:rPr>
        <w:t xml:space="preserve"> ревизионные</w:t>
      </w:r>
      <w:r w:rsidR="005477C7" w:rsidRPr="009F59D2">
        <w:rPr>
          <w:rFonts w:ascii="Times New Roman" w:hAnsi="Times New Roman" w:cs="Times New Roman"/>
          <w:sz w:val="24"/>
          <w:szCs w:val="24"/>
        </w:rPr>
        <w:t xml:space="preserve"> лю</w:t>
      </w:r>
      <w:r w:rsidR="00181E36">
        <w:rPr>
          <w:rFonts w:ascii="Times New Roman" w:hAnsi="Times New Roman" w:cs="Times New Roman"/>
          <w:sz w:val="24"/>
          <w:szCs w:val="24"/>
        </w:rPr>
        <w:t>ки</w:t>
      </w:r>
      <w:r w:rsidR="005477C7" w:rsidRPr="009F59D2">
        <w:rPr>
          <w:rFonts w:ascii="Times New Roman" w:hAnsi="Times New Roman" w:cs="Times New Roman"/>
          <w:sz w:val="24"/>
          <w:szCs w:val="24"/>
        </w:rPr>
        <w:t xml:space="preserve"> для очистки</w:t>
      </w:r>
      <w:r w:rsidR="00EF2FEB" w:rsidRPr="009F59D2">
        <w:rPr>
          <w:rFonts w:ascii="Times New Roman" w:hAnsi="Times New Roman" w:cs="Times New Roman"/>
          <w:sz w:val="24"/>
          <w:szCs w:val="24"/>
        </w:rPr>
        <w:t xml:space="preserve"> и замеров скорости </w:t>
      </w:r>
      <w:r w:rsidR="00181E36">
        <w:rPr>
          <w:rFonts w:ascii="Times New Roman" w:hAnsi="Times New Roman" w:cs="Times New Roman"/>
          <w:sz w:val="24"/>
          <w:szCs w:val="24"/>
        </w:rPr>
        <w:t xml:space="preserve">потока </w:t>
      </w:r>
      <w:r w:rsidR="00EF2FEB" w:rsidRPr="009F59D2">
        <w:rPr>
          <w:rFonts w:ascii="Times New Roman" w:hAnsi="Times New Roman" w:cs="Times New Roman"/>
          <w:sz w:val="24"/>
          <w:szCs w:val="24"/>
        </w:rPr>
        <w:t>воздуха.</w:t>
      </w:r>
    </w:p>
    <w:p w:rsidR="009833A4" w:rsidRPr="009833A4" w:rsidRDefault="009B6005" w:rsidP="00004C51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9833A4">
        <w:rPr>
          <w:rFonts w:ascii="Times New Roman" w:hAnsi="Times New Roman" w:cs="Times New Roman"/>
          <w:color w:val="00B050"/>
          <w:sz w:val="24"/>
          <w:szCs w:val="24"/>
        </w:rPr>
        <w:t>Внесли корректировки в проекты</w:t>
      </w:r>
    </w:p>
    <w:p w:rsidR="008772EE" w:rsidRDefault="004D30D4" w:rsidP="008772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2604C9" w:rsidRPr="00DC5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254A8F" w:rsidRPr="00DC5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Отсутствует разрез размещения коммуникаций в </w:t>
      </w:r>
      <w:proofErr w:type="spellStart"/>
      <w:r w:rsidR="00254A8F" w:rsidRPr="00DC5ED5">
        <w:rPr>
          <w:rFonts w:ascii="Times New Roman" w:hAnsi="Times New Roman" w:cs="Times New Roman"/>
          <w:color w:val="000000" w:themeColor="text1"/>
          <w:sz w:val="24"/>
          <w:szCs w:val="24"/>
        </w:rPr>
        <w:t>запотолочном</w:t>
      </w:r>
      <w:proofErr w:type="spellEnd"/>
      <w:r w:rsidR="00254A8F" w:rsidRPr="00DC5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пространстве.</w:t>
      </w:r>
    </w:p>
    <w:p w:rsidR="00707B16" w:rsidRPr="00F535F5" w:rsidRDefault="00707B16" w:rsidP="00707B16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535F5">
        <w:rPr>
          <w:rFonts w:ascii="Times New Roman" w:hAnsi="Times New Roman" w:cs="Times New Roman"/>
          <w:color w:val="FF0000"/>
          <w:sz w:val="24"/>
          <w:szCs w:val="24"/>
        </w:rPr>
        <w:t>Не требуется.</w:t>
      </w:r>
    </w:p>
    <w:p w:rsidR="002604C9" w:rsidRDefault="004D30D4" w:rsidP="008772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032E75">
        <w:rPr>
          <w:rFonts w:ascii="Times New Roman" w:hAnsi="Times New Roman" w:cs="Times New Roman"/>
          <w:color w:val="000000" w:themeColor="text1"/>
          <w:sz w:val="24"/>
          <w:szCs w:val="24"/>
        </w:rPr>
        <w:t>. Не разработан</w:t>
      </w:r>
      <w:r w:rsidR="00B143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 автоматики </w:t>
      </w:r>
      <w:r w:rsidR="00B143E9" w:rsidRPr="00B143E9">
        <w:rPr>
          <w:rFonts w:ascii="Times New Roman" w:hAnsi="Times New Roman" w:cs="Times New Roman"/>
          <w:color w:val="000000" w:themeColor="text1"/>
          <w:sz w:val="24"/>
          <w:szCs w:val="24"/>
        </w:rPr>
        <w:t>и диспетчеризации.</w:t>
      </w:r>
    </w:p>
    <w:p w:rsidR="005951E2" w:rsidRDefault="005951E2" w:rsidP="005951E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t>См. том АОВ.</w:t>
      </w:r>
    </w:p>
    <w:p w:rsidR="005951E2" w:rsidRDefault="005951E2" w:rsidP="008772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68F8" w:rsidRDefault="009F68F8" w:rsidP="008772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68F8" w:rsidRPr="00DC5ED5" w:rsidRDefault="009F68F8" w:rsidP="008772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DB9" w:rsidRPr="004D30D4" w:rsidRDefault="00977DB9" w:rsidP="008772E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7DB9" w:rsidRDefault="00977DB9" w:rsidP="008772EE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181E36" w:rsidRPr="00B143E9" w:rsidRDefault="00E835CE" w:rsidP="00B143E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43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Рекомендации.</w:t>
      </w:r>
    </w:p>
    <w:p w:rsidR="00E835CE" w:rsidRPr="00A61A99" w:rsidRDefault="00E835CE" w:rsidP="00414CED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Рекомендуется заменить инфракрасные пульты управления системой кондиционирования на проводные, в связи с их частой утерей.</w:t>
      </w:r>
    </w:p>
    <w:p w:rsidR="00A17C07" w:rsidRPr="00A61A99" w:rsidRDefault="00181E36" w:rsidP="00A17C0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 теплопритоков и теплопоступлении произведен по СНиП, </w:t>
      </w:r>
      <w:r w:rsidR="00A17C07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рекомендуется произвести подбор оборудования системы кондиционирования и вентиляции с учетом фактических температур наружного воздуха, так как фактическая температура наружного воздуха в летний период превышает +30⁰С, а в зимний период ниже -30⁰С.</w:t>
      </w:r>
    </w:p>
    <w:p w:rsidR="00A17C07" w:rsidRPr="00A61A99" w:rsidRDefault="00A17C07" w:rsidP="00A17C0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Предусмотреть в вентиляционных камерах кровли аварийные трапы на случаи протечки.</w:t>
      </w:r>
    </w:p>
    <w:p w:rsidR="00A17C07" w:rsidRPr="00A61A99" w:rsidRDefault="00A17C07" w:rsidP="00A17C0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помещение №3 (комната приема пищи) 1-го этажа оборудована системой кондиционирования повышенной производительности, </w:t>
      </w:r>
      <w:r w:rsidR="00395A1B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рекомендуем рассмотреть вариант 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с большим количеством внутренних блоков меньшей холодопроизводительностью</w:t>
      </w:r>
      <w:r w:rsidR="00BD2F8B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4FAB" w:rsidRPr="00A61A99" w:rsidRDefault="00464FAB" w:rsidP="00464FA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Рекомендуется </w:t>
      </w:r>
      <w:r w:rsidR="001C5F12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установить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систему кондиционирования помещений </w:t>
      </w:r>
      <w:r w:rsidR="001C5F12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здания </w:t>
      </w:r>
      <w:proofErr w:type="gramStart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фирмы  «</w:t>
      </w:r>
      <w:proofErr w:type="spellStart"/>
      <w:proofErr w:type="gramEnd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Mitsubishi</w:t>
      </w:r>
      <w:proofErr w:type="spellEnd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Heavy</w:t>
      </w:r>
      <w:proofErr w:type="spellEnd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»,</w:t>
      </w:r>
      <w:proofErr w:type="spellStart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т.к</w:t>
      </w:r>
      <w:proofErr w:type="spellEnd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данное оборудование показало себя за время эксплуатации</w:t>
      </w:r>
      <w:r w:rsidR="000B0A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5F12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с хорошей стороны и легко интегрируется в общую систему диспетчеризации.</w:t>
      </w:r>
    </w:p>
    <w:p w:rsidR="003C751D" w:rsidRPr="00A61A99" w:rsidRDefault="00CA19EC" w:rsidP="005167C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Для поддержания комфортной температуры воздуха в помещениях в летний и межсезонный период п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риточно-вытяжн</w:t>
      </w:r>
      <w:r w:rsidR="000B0A75">
        <w:rPr>
          <w:rFonts w:ascii="Times New Roman" w:hAnsi="Times New Roman" w:cs="Times New Roman"/>
          <w:color w:val="000000" w:themeColor="text1"/>
          <w:sz w:val="24"/>
          <w:szCs w:val="24"/>
        </w:rPr>
        <w:t>ые установки рекомендуем установить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DC</w:t>
      </w:r>
      <w:proofErr w:type="gramEnd"/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инверт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ор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ными двигателями и встроенными теплов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ыми насосами, а п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риточные установки с компрессорно-конденсаторным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блоками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базе наружных блоков фирмы «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Daikin</w:t>
      </w:r>
      <w:r w:rsidR="003C751D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81E36" w:rsidRPr="00A61A99" w:rsidRDefault="00CA19EC" w:rsidP="0022184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Монтаж наружных блоков </w:t>
      </w:r>
      <w:proofErr w:type="spellStart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мультизональной</w:t>
      </w:r>
      <w:proofErr w:type="spellEnd"/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системы кондиционирования установить</w:t>
      </w:r>
      <w:r w:rsidR="00032E75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прилегающей территории к зданию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32E75"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с целью удобства монтажа и дальнейшего технического обслуживания.</w:t>
      </w:r>
    </w:p>
    <w:p w:rsidR="005D7FA9" w:rsidRPr="00A61A99" w:rsidRDefault="005D7FA9" w:rsidP="005D7FA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Система кондиционирования воздуха в помещении серверной снято с производства, рекомендуется заменить на аналогичные по параметрам фирмы «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Daikin</w:t>
      </w:r>
      <w:r w:rsidRPr="00A61A99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4D30D4" w:rsidRPr="00DC5ED5" w:rsidRDefault="004D30D4" w:rsidP="004D30D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30D4" w:rsidRDefault="004D30D4" w:rsidP="004D30D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Вывод</w:t>
      </w:r>
      <w:r w:rsidRPr="004D30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 выше изложенного проектная документация требует доработки</w:t>
      </w:r>
      <w:r w:rsidRPr="004D30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951E2" w:rsidRPr="005951E2" w:rsidRDefault="005951E2" w:rsidP="004D30D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5951E2">
        <w:rPr>
          <w:rFonts w:ascii="Times New Roman" w:hAnsi="Times New Roman" w:cs="Times New Roman"/>
          <w:color w:val="FF0000"/>
          <w:sz w:val="24"/>
          <w:szCs w:val="24"/>
        </w:rPr>
        <w:t>Все рекомендации могут быть учтены в рамках авторского надзора.</w:t>
      </w:r>
    </w:p>
    <w:p w:rsidR="00021C0A" w:rsidRPr="00181E36" w:rsidRDefault="00021C0A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21C0A" w:rsidRPr="00181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3358"/>
    <w:multiLevelType w:val="hybridMultilevel"/>
    <w:tmpl w:val="6DA0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E815B4"/>
    <w:multiLevelType w:val="hybridMultilevel"/>
    <w:tmpl w:val="A3462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21906"/>
    <w:multiLevelType w:val="hybridMultilevel"/>
    <w:tmpl w:val="E33E5B9A"/>
    <w:lvl w:ilvl="0" w:tplc="39B078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EE"/>
    <w:rsid w:val="00004C51"/>
    <w:rsid w:val="00021C0A"/>
    <w:rsid w:val="00032E75"/>
    <w:rsid w:val="000A67AD"/>
    <w:rsid w:val="000B0A75"/>
    <w:rsid w:val="000B4C27"/>
    <w:rsid w:val="00152E48"/>
    <w:rsid w:val="00181E36"/>
    <w:rsid w:val="001C1D2F"/>
    <w:rsid w:val="001C5F12"/>
    <w:rsid w:val="00250937"/>
    <w:rsid w:val="00254A8F"/>
    <w:rsid w:val="002604C9"/>
    <w:rsid w:val="002B11E0"/>
    <w:rsid w:val="00395A1B"/>
    <w:rsid w:val="003C751D"/>
    <w:rsid w:val="00414CED"/>
    <w:rsid w:val="00464FAB"/>
    <w:rsid w:val="004D30D4"/>
    <w:rsid w:val="005477C7"/>
    <w:rsid w:val="005951E2"/>
    <w:rsid w:val="005D0318"/>
    <w:rsid w:val="005D7FA9"/>
    <w:rsid w:val="0060246F"/>
    <w:rsid w:val="006A0C66"/>
    <w:rsid w:val="006F2900"/>
    <w:rsid w:val="00707B16"/>
    <w:rsid w:val="00772408"/>
    <w:rsid w:val="00847428"/>
    <w:rsid w:val="008772EE"/>
    <w:rsid w:val="008E6398"/>
    <w:rsid w:val="008F3128"/>
    <w:rsid w:val="00941C26"/>
    <w:rsid w:val="009528FA"/>
    <w:rsid w:val="00956CBC"/>
    <w:rsid w:val="00977DB9"/>
    <w:rsid w:val="009833A4"/>
    <w:rsid w:val="009B6005"/>
    <w:rsid w:val="009F59D2"/>
    <w:rsid w:val="009F68F8"/>
    <w:rsid w:val="00A17C07"/>
    <w:rsid w:val="00A47065"/>
    <w:rsid w:val="00A61A99"/>
    <w:rsid w:val="00A63E61"/>
    <w:rsid w:val="00A64EFB"/>
    <w:rsid w:val="00B143E9"/>
    <w:rsid w:val="00B66527"/>
    <w:rsid w:val="00B97D7B"/>
    <w:rsid w:val="00BC0543"/>
    <w:rsid w:val="00BD2F8B"/>
    <w:rsid w:val="00CA19EC"/>
    <w:rsid w:val="00CB42A0"/>
    <w:rsid w:val="00DC5ED5"/>
    <w:rsid w:val="00E13BEF"/>
    <w:rsid w:val="00E26741"/>
    <w:rsid w:val="00E52EE6"/>
    <w:rsid w:val="00E835CE"/>
    <w:rsid w:val="00EC6BDF"/>
    <w:rsid w:val="00EF2FEB"/>
    <w:rsid w:val="00F535F5"/>
    <w:rsid w:val="00F9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1E99D-BECE-4CF0-AA91-13662130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2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4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3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Алексей Владимирович</dc:creator>
  <cp:keywords/>
  <dc:description/>
  <cp:lastModifiedBy>Учетная запись Майкрософт</cp:lastModifiedBy>
  <cp:revision>14</cp:revision>
  <cp:lastPrinted>2022-02-22T07:07:00Z</cp:lastPrinted>
  <dcterms:created xsi:type="dcterms:W3CDTF">2022-02-22T08:10:00Z</dcterms:created>
  <dcterms:modified xsi:type="dcterms:W3CDTF">2022-07-19T11:39:00Z</dcterms:modified>
</cp:coreProperties>
</file>